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1777" w:tblpY="1628"/>
        <w:tblOverlap w:val="never"/>
        <w:tblW w:w="8736" w:type="dxa"/>
        <w:tblLook w:val="04A0" w:firstRow="1" w:lastRow="0" w:firstColumn="1" w:lastColumn="0" w:noHBand="0" w:noVBand="1"/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 w:rsidR="000944A6">
        <w:trPr>
          <w:trHeight w:val="1057"/>
        </w:trPr>
        <w:tc>
          <w:tcPr>
            <w:tcW w:w="1156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2412" w:type="dxa"/>
            <w:gridSpan w:val="2"/>
            <w:vAlign w:val="center"/>
          </w:tcPr>
          <w:p w:rsidR="000944A6" w:rsidRDefault="00525CB9" w:rsidP="005671CC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28"/>
                <w:szCs w:val="32"/>
              </w:rPr>
              <w:t>项目</w:t>
            </w:r>
            <w:r w:rsidR="005671CC">
              <w:rPr>
                <w:rFonts w:hint="eastAsia"/>
                <w:b/>
                <w:bCs/>
                <w:sz w:val="28"/>
                <w:szCs w:val="32"/>
              </w:rPr>
              <w:t xml:space="preserve">7 </w:t>
            </w:r>
            <w:r>
              <w:rPr>
                <w:rFonts w:hint="eastAsia"/>
                <w:b/>
                <w:bCs/>
                <w:sz w:val="28"/>
                <w:szCs w:val="32"/>
              </w:rPr>
              <w:t xml:space="preserve"> </w:t>
            </w:r>
            <w:r w:rsidR="005671CC" w:rsidRPr="005671CC">
              <w:rPr>
                <w:rFonts w:hint="eastAsia"/>
                <w:b/>
                <w:bCs/>
                <w:sz w:val="28"/>
                <w:szCs w:val="32"/>
              </w:rPr>
              <w:t>89C51</w:t>
            </w:r>
            <w:r w:rsidR="005671CC" w:rsidRPr="005671CC">
              <w:rPr>
                <w:rFonts w:hint="eastAsia"/>
                <w:b/>
                <w:bCs/>
                <w:sz w:val="28"/>
                <w:szCs w:val="32"/>
              </w:rPr>
              <w:t>的模拟量接口</w:t>
            </w:r>
          </w:p>
        </w:tc>
        <w:tc>
          <w:tcPr>
            <w:tcW w:w="128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分课题名称</w:t>
            </w:r>
          </w:p>
        </w:tc>
        <w:tc>
          <w:tcPr>
            <w:tcW w:w="2428" w:type="dxa"/>
            <w:gridSpan w:val="2"/>
            <w:vAlign w:val="center"/>
          </w:tcPr>
          <w:p w:rsidR="000944A6" w:rsidRDefault="00AF67E3">
            <w:pPr>
              <w:jc w:val="center"/>
            </w:pPr>
            <w:r w:rsidRPr="00AF67E3">
              <w:rPr>
                <w:rFonts w:ascii="宋体" w:hAnsi="宋体" w:cs="宋体" w:hint="eastAsia"/>
                <w:b/>
                <w:bCs/>
                <w:sz w:val="24"/>
              </w:rPr>
              <w:t>任务7.6 用TLC5615C(L)P输出方波</w:t>
            </w:r>
          </w:p>
        </w:tc>
        <w:tc>
          <w:tcPr>
            <w:tcW w:w="726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课题序号</w:t>
            </w:r>
          </w:p>
        </w:tc>
        <w:tc>
          <w:tcPr>
            <w:tcW w:w="72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0944A6">
        <w:trPr>
          <w:trHeight w:val="72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授课日期</w:t>
            </w:r>
          </w:p>
        </w:tc>
        <w:tc>
          <w:tcPr>
            <w:tcW w:w="1453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周</w:t>
            </w:r>
          </w:p>
        </w:tc>
        <w:tc>
          <w:tcPr>
            <w:tcW w:w="5168" w:type="dxa"/>
            <w:gridSpan w:val="5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944A6">
        <w:trPr>
          <w:trHeight w:val="769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授课课时</w:t>
            </w:r>
          </w:p>
        </w:tc>
        <w:tc>
          <w:tcPr>
            <w:tcW w:w="1453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8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课时分配</w:t>
            </w:r>
          </w:p>
        </w:tc>
        <w:tc>
          <w:tcPr>
            <w:tcW w:w="3881" w:type="dxa"/>
            <w:gridSpan w:val="4"/>
            <w:vAlign w:val="center"/>
          </w:tcPr>
          <w:p w:rsidR="000944A6" w:rsidRDefault="00525CB9">
            <w:r>
              <w:rPr>
                <w:rFonts w:hint="eastAsia"/>
              </w:rPr>
              <w:t>讲课：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示范：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练习：</w:t>
            </w:r>
          </w:p>
        </w:tc>
      </w:tr>
      <w:tr w:rsidR="000944A6">
        <w:trPr>
          <w:trHeight w:val="72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授课班级</w:t>
            </w:r>
          </w:p>
        </w:tc>
        <w:tc>
          <w:tcPr>
            <w:tcW w:w="2740" w:type="dxa"/>
            <w:gridSpan w:val="2"/>
            <w:vAlign w:val="center"/>
          </w:tcPr>
          <w:p w:rsidR="000944A6" w:rsidRDefault="000944A6">
            <w:pPr>
              <w:jc w:val="center"/>
            </w:pPr>
          </w:p>
        </w:tc>
        <w:tc>
          <w:tcPr>
            <w:tcW w:w="194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授课班级人数</w:t>
            </w:r>
          </w:p>
        </w:tc>
        <w:tc>
          <w:tcPr>
            <w:tcW w:w="1940" w:type="dxa"/>
            <w:gridSpan w:val="3"/>
            <w:vAlign w:val="center"/>
          </w:tcPr>
          <w:p w:rsidR="000944A6" w:rsidRDefault="000944A6">
            <w:pPr>
              <w:jc w:val="center"/>
            </w:pPr>
          </w:p>
        </w:tc>
      </w:tr>
      <w:tr w:rsidR="000944A6">
        <w:trPr>
          <w:trHeight w:val="1740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教学目标与要求</w:t>
            </w:r>
          </w:p>
        </w:tc>
        <w:tc>
          <w:tcPr>
            <w:tcW w:w="6621" w:type="dxa"/>
            <w:gridSpan w:val="6"/>
            <w:vAlign w:val="center"/>
          </w:tcPr>
          <w:p w:rsidR="00AF67E3" w:rsidRDefault="00AF67E3" w:rsidP="00AF67E3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AF67E3">
              <w:rPr>
                <w:rFonts w:ascii="宋体" w:hAnsi="宋体" w:cs="宋体" w:hint="eastAsia"/>
                <w:sz w:val="24"/>
              </w:rPr>
              <w:t>掌握A/D与D/A转换的基础知识</w:t>
            </w:r>
          </w:p>
          <w:p w:rsidR="000944A6" w:rsidRDefault="00AF67E3" w:rsidP="00AF67E3">
            <w:pPr>
              <w:ind w:firstLineChars="200" w:firstLine="480"/>
            </w:pPr>
            <w:r w:rsidRPr="00AF67E3">
              <w:rPr>
                <w:rFonts w:ascii="宋体" w:hAnsi="宋体" w:cs="宋体" w:hint="eastAsia"/>
                <w:sz w:val="24"/>
              </w:rPr>
              <w:t>掌握TLC5615C(L)P的使用方法</w:t>
            </w:r>
          </w:p>
        </w:tc>
      </w:tr>
      <w:tr w:rsidR="000944A6">
        <w:trPr>
          <w:trHeight w:val="1740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重点与难点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AF67E3">
            <w:pPr>
              <w:jc w:val="center"/>
            </w:pPr>
            <w:r w:rsidRPr="00AF67E3">
              <w:rPr>
                <w:rFonts w:hint="eastAsia"/>
              </w:rPr>
              <w:t>用</w:t>
            </w:r>
            <w:r w:rsidRPr="00AF67E3">
              <w:rPr>
                <w:rFonts w:hint="eastAsia"/>
              </w:rPr>
              <w:t>TLC5615C(L)P</w:t>
            </w:r>
            <w:r w:rsidRPr="00AF67E3">
              <w:rPr>
                <w:rFonts w:hint="eastAsia"/>
              </w:rPr>
              <w:t>输出方波</w:t>
            </w:r>
          </w:p>
        </w:tc>
      </w:tr>
      <w:tr w:rsidR="000944A6">
        <w:trPr>
          <w:trHeight w:val="1075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教学场地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0944A6">
            <w:pPr>
              <w:jc w:val="center"/>
            </w:pPr>
          </w:p>
          <w:p w:rsidR="000944A6" w:rsidRDefault="00525CB9">
            <w:pPr>
              <w:jc w:val="center"/>
            </w:pPr>
            <w:r>
              <w:rPr>
                <w:rFonts w:hint="eastAsia"/>
              </w:rPr>
              <w:t>教室及实训场地</w:t>
            </w:r>
          </w:p>
          <w:p w:rsidR="000944A6" w:rsidRDefault="000944A6"/>
        </w:tc>
      </w:tr>
      <w:tr w:rsidR="000944A6">
        <w:trPr>
          <w:trHeight w:val="2959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教学准备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525CB9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（1）工具:电烙铁、直流电源等；</w:t>
            </w:r>
          </w:p>
          <w:p w:rsidR="000944A6" w:rsidRDefault="00525CB9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（2）仪表:万用表、；</w:t>
            </w:r>
          </w:p>
          <w:p w:rsidR="000944A6" w:rsidRPr="00BF6399" w:rsidRDefault="00525CB9" w:rsidP="00BF6399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（3）器材：</w:t>
            </w:r>
            <w:r>
              <w:rPr>
                <w:rFonts w:ascii="宋体" w:hAnsi="宋体" w:cs="宋体" w:hint="eastAsia"/>
                <w:sz w:val="24"/>
              </w:rPr>
              <w:t>插座DIP40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hAnsi="宋体" w:cs="宋体" w:hint="eastAsia"/>
                <w:sz w:val="24"/>
              </w:rPr>
              <w:t>单片机AT89C51、晶体振荡器12MHZ、瓷片电容30pf、电解电容33uf、电阻1k、220</w:t>
            </w:r>
            <w:r w:rsidR="00BF6399">
              <w:rPr>
                <w:rFonts w:ascii="宋体" w:hAnsi="宋体" w:cs="宋体" w:hint="eastAsia"/>
                <w:sz w:val="24"/>
              </w:rPr>
              <w:t>、</w:t>
            </w:r>
            <w:r>
              <w:rPr>
                <w:rFonts w:ascii="宋体" w:hAnsi="宋体" w:cs="宋体" w:hint="eastAsia"/>
                <w:sz w:val="24"/>
              </w:rPr>
              <w:t>独立键盘</w:t>
            </w:r>
            <w:r w:rsidR="00BF6399">
              <w:rPr>
                <w:rFonts w:ascii="宋体" w:hAnsi="宋体" w:cs="宋体" w:hint="eastAsia"/>
                <w:sz w:val="24"/>
              </w:rPr>
              <w:t>、</w:t>
            </w:r>
            <w:r w:rsidR="00BF6399" w:rsidRPr="00BF6399">
              <w:rPr>
                <w:rFonts w:ascii="宋体" w:hAnsi="宋体" w:cs="宋体" w:hint="eastAsia"/>
                <w:sz w:val="24"/>
              </w:rPr>
              <w:t>运算放大器</w:t>
            </w:r>
            <w:r w:rsidR="00BF6399" w:rsidRPr="00BF6399">
              <w:rPr>
                <w:rFonts w:ascii="宋体" w:hAnsi="宋体" w:cs="宋体"/>
                <w:sz w:val="24"/>
              </w:rPr>
              <w:t>LM358</w:t>
            </w:r>
            <w:r w:rsidR="00BF6399">
              <w:rPr>
                <w:rFonts w:ascii="宋体" w:hAnsi="宋体" w:cs="宋体" w:hint="eastAsia"/>
                <w:sz w:val="24"/>
              </w:rPr>
              <w:t>、</w:t>
            </w:r>
            <w:r w:rsidR="00BF6399" w:rsidRPr="00BF6399">
              <w:rPr>
                <w:rFonts w:ascii="宋体" w:hAnsi="宋体" w:cs="宋体" w:hint="eastAsia"/>
                <w:sz w:val="24"/>
              </w:rPr>
              <w:t>电位器</w:t>
            </w:r>
            <w:r w:rsidR="00BF6399" w:rsidRPr="00BF6399">
              <w:rPr>
                <w:rFonts w:ascii="宋体" w:hAnsi="宋体" w:cs="宋体"/>
                <w:sz w:val="24"/>
              </w:rPr>
              <w:t>POT-LIN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:rsidR="000944A6" w:rsidRDefault="000944A6">
            <w:pPr>
              <w:jc w:val="center"/>
            </w:pPr>
          </w:p>
        </w:tc>
      </w:tr>
      <w:tr w:rsidR="000944A6">
        <w:trPr>
          <w:trHeight w:val="279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教学后记及改进措施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91"/>
        <w:gridCol w:w="7731"/>
      </w:tblGrid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lastRenderedPageBreak/>
              <w:t>教学过程</w:t>
            </w:r>
          </w:p>
        </w:tc>
        <w:tc>
          <w:tcPr>
            <w:tcW w:w="7731" w:type="dxa"/>
          </w:tcPr>
          <w:p w:rsidR="000944A6" w:rsidRDefault="00525CB9">
            <w:pPr>
              <w:ind w:firstLineChars="900" w:firstLine="1890"/>
            </w:pPr>
            <w:r>
              <w:rPr>
                <w:rFonts w:hint="eastAsia"/>
              </w:rPr>
              <w:t>主要教学、示范内容及步骤</w:t>
            </w:r>
          </w:p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任务</w:t>
            </w:r>
          </w:p>
        </w:tc>
        <w:tc>
          <w:tcPr>
            <w:tcW w:w="7731" w:type="dxa"/>
          </w:tcPr>
          <w:p w:rsidR="000944A6" w:rsidRDefault="00525CB9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0" w:name="_Toc721_WPSOffice_Level1"/>
            <w:bookmarkStart w:id="1" w:name="_Toc22508_WPSOffice_Level2"/>
            <w:bookmarkStart w:id="2" w:name="_Toc16585_WPSOffice_Level2"/>
            <w:bookmarkStart w:id="3" w:name="_Toc31384_WPSOffice_Level2"/>
            <w:r>
              <w:rPr>
                <w:rFonts w:ascii="黑体" w:eastAsia="黑体" w:hAnsi="黑体" w:cs="黑体" w:hint="eastAsia"/>
                <w:sz w:val="24"/>
              </w:rPr>
              <w:t>【知识准备</w:t>
            </w:r>
            <w:bookmarkEnd w:id="0"/>
            <w:r>
              <w:rPr>
                <w:rFonts w:ascii="黑体" w:eastAsia="黑体" w:hAnsi="黑体" w:cs="黑体" w:hint="eastAsia"/>
                <w:sz w:val="24"/>
              </w:rPr>
              <w:t>】</w:t>
            </w:r>
            <w:bookmarkEnd w:id="1"/>
            <w:bookmarkEnd w:id="2"/>
            <w:bookmarkEnd w:id="3"/>
            <w:r>
              <w:rPr>
                <w:rFonts w:ascii="黑体" w:eastAsia="黑体" w:hAnsi="黑体" w:cs="黑体" w:hint="eastAsia"/>
                <w:sz w:val="24"/>
              </w:rPr>
              <w:t xml:space="preserve">     </w:t>
            </w:r>
          </w:p>
          <w:p w:rsidR="000944A6" w:rsidRDefault="007E39E5" w:rsidP="007E39E5">
            <w:pPr>
              <w:ind w:firstLineChars="200" w:firstLine="482"/>
              <w:outlineLvl w:val="2"/>
              <w:rPr>
                <w:rFonts w:ascii="宋体" w:hAnsi="宋体" w:cs="宋体"/>
                <w:b/>
                <w:bCs/>
                <w:sz w:val="24"/>
              </w:rPr>
            </w:pPr>
            <w:r w:rsidRPr="007E39E5">
              <w:rPr>
                <w:rFonts w:ascii="宋体" w:hAnsi="宋体" w:cs="宋体" w:hint="eastAsia"/>
                <w:b/>
                <w:bCs/>
                <w:sz w:val="24"/>
              </w:rPr>
              <w:t>知识7.6.1 TLC5615C(L)P芯片的结构与引脚功能</w:t>
            </w:r>
          </w:p>
          <w:p w:rsidR="007E39E5" w:rsidRDefault="007E39E5" w:rsidP="007E39E5">
            <w:pPr>
              <w:ind w:firstLineChars="200" w:firstLine="482"/>
              <w:outlineLvl w:val="2"/>
              <w:rPr>
                <w:rFonts w:ascii="宋体" w:hAnsi="宋体" w:cs="宋体"/>
                <w:b/>
                <w:bCs/>
                <w:sz w:val="24"/>
              </w:rPr>
            </w:pPr>
          </w:p>
          <w:p w:rsidR="007E39E5" w:rsidRPr="007E39E5" w:rsidRDefault="007E39E5" w:rsidP="007E39E5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E39E5">
              <w:rPr>
                <w:rFonts w:ascii="宋体" w:hAnsi="宋体" w:cs="宋体" w:hint="eastAsia"/>
                <w:sz w:val="24"/>
              </w:rPr>
              <w:t>各引脚功能。</w:t>
            </w:r>
          </w:p>
          <w:p w:rsidR="007E39E5" w:rsidRPr="007E39E5" w:rsidRDefault="007E39E5" w:rsidP="007E39E5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E39E5">
              <w:rPr>
                <w:rFonts w:ascii="宋体" w:hAnsi="宋体" w:cs="宋体" w:hint="eastAsia"/>
                <w:sz w:val="24"/>
              </w:rPr>
              <w:t>DIN：串行数据输入。</w:t>
            </w:r>
          </w:p>
          <w:p w:rsidR="007E39E5" w:rsidRPr="007E39E5" w:rsidRDefault="007E39E5" w:rsidP="007E39E5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E39E5">
              <w:rPr>
                <w:rFonts w:ascii="宋体" w:hAnsi="宋体" w:cs="宋体" w:hint="eastAsia"/>
                <w:sz w:val="24"/>
              </w:rPr>
              <w:t>SCLK：串行时钟输入。</w:t>
            </w:r>
          </w:p>
          <w:p w:rsidR="007E39E5" w:rsidRPr="007E39E5" w:rsidRDefault="007E39E5" w:rsidP="007E39E5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E39E5">
              <w:rPr>
                <w:rFonts w:ascii="宋体" w:hAnsi="宋体" w:cs="宋体" w:hint="eastAsia"/>
                <w:sz w:val="24"/>
              </w:rPr>
              <w:t>CS：片选信号输入线，低电平有效。</w:t>
            </w:r>
          </w:p>
          <w:p w:rsidR="007E39E5" w:rsidRPr="007E39E5" w:rsidRDefault="007E39E5" w:rsidP="007E39E5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E39E5">
              <w:rPr>
                <w:rFonts w:ascii="宋体" w:hAnsi="宋体" w:cs="宋体" w:hint="eastAsia"/>
                <w:sz w:val="24"/>
              </w:rPr>
              <w:t>DOUT：用于菊花链的串行数据输出。</w:t>
            </w:r>
          </w:p>
          <w:p w:rsidR="007E39E5" w:rsidRPr="007E39E5" w:rsidRDefault="007E39E5" w:rsidP="007E39E5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E39E5">
              <w:rPr>
                <w:rFonts w:ascii="宋体" w:hAnsi="宋体" w:cs="宋体" w:hint="eastAsia"/>
                <w:sz w:val="24"/>
              </w:rPr>
              <w:t>AGND：模拟地。</w:t>
            </w:r>
          </w:p>
          <w:p w:rsidR="007E39E5" w:rsidRPr="007E39E5" w:rsidRDefault="007E39E5" w:rsidP="007E39E5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E39E5">
              <w:rPr>
                <w:rFonts w:ascii="宋体" w:hAnsi="宋体" w:cs="宋体" w:hint="eastAsia"/>
                <w:sz w:val="24"/>
              </w:rPr>
              <w:t>REFIN：基准输入。</w:t>
            </w:r>
          </w:p>
          <w:p w:rsidR="007E39E5" w:rsidRPr="007E39E5" w:rsidRDefault="007E39E5" w:rsidP="007E39E5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E39E5">
              <w:rPr>
                <w:rFonts w:ascii="宋体" w:hAnsi="宋体" w:cs="宋体" w:hint="eastAsia"/>
                <w:sz w:val="24"/>
              </w:rPr>
              <w:t>OUT：DAC模拟电压输出。</w:t>
            </w:r>
          </w:p>
          <w:p w:rsidR="007E39E5" w:rsidRPr="007E39E5" w:rsidRDefault="007E39E5" w:rsidP="007E39E5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E39E5">
              <w:rPr>
                <w:rFonts w:ascii="宋体" w:hAnsi="宋体" w:cs="宋体" w:hint="eastAsia"/>
                <w:sz w:val="24"/>
              </w:rPr>
              <w:t>VDD：正电源</w:t>
            </w:r>
          </w:p>
          <w:p w:rsidR="007E39E5" w:rsidRPr="007E39E5" w:rsidRDefault="007E39E5" w:rsidP="007E39E5">
            <w:pPr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7E39E5" w:rsidRPr="007E39E5" w:rsidRDefault="007E39E5" w:rsidP="007E39E5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E39E5">
              <w:rPr>
                <w:rFonts w:ascii="宋体" w:hAnsi="宋体" w:cs="宋体" w:hint="eastAsia"/>
                <w:sz w:val="24"/>
              </w:rPr>
              <w:t>TLC5615C(L)P的工作过程</w:t>
            </w:r>
          </w:p>
          <w:p w:rsidR="007E39E5" w:rsidRPr="007E39E5" w:rsidRDefault="007E39E5" w:rsidP="007E39E5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E39E5">
              <w:rPr>
                <w:rFonts w:ascii="宋体" w:hAnsi="宋体" w:cs="宋体" w:hint="eastAsia"/>
                <w:sz w:val="24"/>
              </w:rPr>
              <w:t>当片选CS为低电平时。串行输入数据读入16位移位寄存器,它由时钟同步且二进制最高有效位</w:t>
            </w:r>
            <w:proofErr w:type="gramStart"/>
            <w:r w:rsidRPr="007E39E5">
              <w:rPr>
                <w:rFonts w:ascii="宋体" w:hAnsi="宋体" w:cs="宋体" w:hint="eastAsia"/>
                <w:sz w:val="24"/>
              </w:rPr>
              <w:t>被导前</w:t>
            </w:r>
            <w:proofErr w:type="gramEnd"/>
            <w:r w:rsidRPr="007E39E5">
              <w:rPr>
                <w:rFonts w:ascii="宋体" w:hAnsi="宋体" w:cs="宋体" w:hint="eastAsia"/>
                <w:sz w:val="24"/>
              </w:rPr>
              <w:t>移入。SLCK输入的</w:t>
            </w:r>
            <w:proofErr w:type="gramStart"/>
            <w:r w:rsidRPr="007E39E5">
              <w:rPr>
                <w:rFonts w:ascii="宋体" w:hAnsi="宋体" w:cs="宋体" w:hint="eastAsia"/>
                <w:sz w:val="24"/>
              </w:rPr>
              <w:t>上升沿把数据</w:t>
            </w:r>
            <w:proofErr w:type="gramEnd"/>
            <w:r w:rsidRPr="007E39E5">
              <w:rPr>
                <w:rFonts w:ascii="宋体" w:hAnsi="宋体" w:cs="宋体" w:hint="eastAsia"/>
                <w:sz w:val="24"/>
              </w:rPr>
              <w:t>移入输入寄存器。</w:t>
            </w:r>
          </w:p>
          <w:p w:rsidR="000944A6" w:rsidRDefault="007E39E5" w:rsidP="007E39E5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  <w:r w:rsidRPr="007E39E5">
              <w:rPr>
                <w:rFonts w:ascii="宋体" w:hAnsi="宋体" w:cs="宋体" w:hint="eastAsia"/>
                <w:sz w:val="24"/>
              </w:rPr>
              <w:t>接着CS的</w:t>
            </w:r>
            <w:proofErr w:type="gramStart"/>
            <w:r w:rsidRPr="007E39E5">
              <w:rPr>
                <w:rFonts w:ascii="宋体" w:hAnsi="宋体" w:cs="宋体" w:hint="eastAsia"/>
                <w:sz w:val="24"/>
              </w:rPr>
              <w:t>上升沿把数据</w:t>
            </w:r>
            <w:proofErr w:type="gramEnd"/>
            <w:r w:rsidRPr="007E39E5">
              <w:rPr>
                <w:rFonts w:ascii="宋体" w:hAnsi="宋体" w:cs="宋体" w:hint="eastAsia"/>
                <w:sz w:val="24"/>
              </w:rPr>
              <w:t>传送至DAC寄存器。当CS为高电平时，输入数据不能由时钟同步送入输入寄存器。</w:t>
            </w:r>
          </w:p>
          <w:p w:rsidR="007E39E5" w:rsidRDefault="007E39E5" w:rsidP="007E39E5">
            <w:pPr>
              <w:ind w:firstLineChars="200" w:firstLine="420"/>
              <w:outlineLvl w:val="2"/>
              <w:rPr>
                <w:rFonts w:ascii="宋体" w:hAnsi="宋体" w:cs="宋体"/>
                <w:szCs w:val="21"/>
              </w:rPr>
            </w:pPr>
            <w:r w:rsidRPr="007E39E5">
              <w:rPr>
                <w:rFonts w:ascii="宋体" w:hAnsi="宋体" w:cs="宋体"/>
                <w:noProof/>
                <w:szCs w:val="21"/>
              </w:rPr>
              <w:drawing>
                <wp:inline distT="0" distB="0" distL="0" distR="0" wp14:anchorId="402136EE" wp14:editId="55451E41">
                  <wp:extent cx="2877853" cy="1924050"/>
                  <wp:effectExtent l="0" t="0" r="0" b="0"/>
                  <wp:docPr id="2253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3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7853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0944A6" w:rsidRDefault="00525CB9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4" w:name="_Toc5969_WPSOffice_Level1"/>
            <w:bookmarkStart w:id="5" w:name="_Toc22166_WPSOffice_Level1"/>
            <w:bookmarkStart w:id="6" w:name="_Toc7372_WPSOffice_Level1"/>
            <w:bookmarkStart w:id="7" w:name="_Toc9065_WPSOffice_Level2"/>
            <w:bookmarkStart w:id="8" w:name="_Toc13698_WPSOffice_Level2"/>
            <w:bookmarkStart w:id="9" w:name="_Toc18950_WPSOffice_Level2"/>
            <w:bookmarkStart w:id="10" w:name="_Toc19845_WPSOffice_Level1"/>
            <w:r>
              <w:rPr>
                <w:rFonts w:ascii="黑体" w:eastAsia="黑体" w:hAnsi="黑体" w:cs="黑体" w:hint="eastAsia"/>
                <w:sz w:val="24"/>
              </w:rPr>
              <w:t>【任务实施】</w:t>
            </w:r>
            <w:bookmarkEnd w:id="4"/>
            <w:bookmarkEnd w:id="5"/>
            <w:bookmarkEnd w:id="6"/>
            <w:bookmarkEnd w:id="7"/>
            <w:bookmarkEnd w:id="8"/>
            <w:bookmarkEnd w:id="9"/>
          </w:p>
          <w:p w:rsidR="000944A6" w:rsidRDefault="007E39E5" w:rsidP="00413C18">
            <w:pPr>
              <w:ind w:firstLineChars="200" w:firstLine="480"/>
              <w:jc w:val="left"/>
              <w:rPr>
                <w:rFonts w:ascii="黑体" w:eastAsia="黑体" w:hAnsi="黑体" w:cs="黑体"/>
                <w:szCs w:val="21"/>
              </w:rPr>
            </w:pPr>
            <w:bookmarkStart w:id="11" w:name="_Toc8527_WPSOffice_Level2"/>
            <w:bookmarkStart w:id="12" w:name="_Toc30780_WPSOffice_Level2"/>
            <w:bookmarkStart w:id="13" w:name="_Toc20062_WPSOffice_Level2"/>
            <w:r w:rsidRPr="007E39E5">
              <w:rPr>
                <w:rFonts w:ascii="宋体" w:hAnsi="宋体" w:cs="宋体" w:hint="eastAsia"/>
                <w:sz w:val="24"/>
              </w:rPr>
              <w:t>用单片机AT89C51和D/A转换芯片TLC5615C(L)P组成的信号发生器生成一定周期的方波</w:t>
            </w:r>
            <w:r w:rsidR="00525CB9">
              <w:rPr>
                <w:rFonts w:ascii="宋体" w:hAnsi="宋体" w:cs="宋体" w:hint="eastAsia"/>
                <w:sz w:val="24"/>
              </w:rPr>
              <w:t>。</w:t>
            </w:r>
          </w:p>
          <w:p w:rsidR="000944A6" w:rsidRDefault="00525CB9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bookmarkStart w:id="14" w:name="_Toc26797"/>
            <w:bookmarkEnd w:id="11"/>
            <w:bookmarkEnd w:id="12"/>
            <w:bookmarkEnd w:id="13"/>
            <w:r>
              <w:rPr>
                <w:rFonts w:ascii="宋体" w:hAnsi="宋体" w:cs="宋体" w:hint="eastAsia"/>
                <w:sz w:val="24"/>
              </w:rPr>
              <w:t>1、任务分析</w:t>
            </w:r>
            <w:bookmarkEnd w:id="14"/>
          </w:p>
          <w:p w:rsidR="007E39E5" w:rsidRDefault="007E39E5" w:rsidP="007E39E5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 w:rsidRPr="007E39E5">
              <w:rPr>
                <w:rFonts w:ascii="宋体" w:hAnsi="宋体" w:cs="宋体" w:hint="eastAsia"/>
                <w:sz w:val="24"/>
              </w:rPr>
              <w:t>我们可以将TLC5615的SCLK、CS、DIN分别连接单片机的P2.0、P2.1、P2.2端口。TLC5615转换输出的模拟电压信号可以通过电压表测量。基准电压REFIN接电源电压5V的一半，当TLC5615接收10位数据全为1时，理论上，OUT端输出电源电压5V，但实际应用时最高输出4.7V。即TLC5615输入数据超过961时，输出电压将不再增加。因此在设计TLC5615应用程序时需要调整输入数据范围</w:t>
            </w:r>
            <w:bookmarkStart w:id="15" w:name="_Toc7485"/>
            <w:r w:rsidR="00413C18">
              <w:rPr>
                <w:rFonts w:ascii="宋体" w:hAnsi="宋体" w:cs="宋体" w:hint="eastAsia"/>
                <w:sz w:val="24"/>
              </w:rPr>
              <w:t>。</w:t>
            </w:r>
            <w:bookmarkStart w:id="16" w:name="_GoBack"/>
            <w:bookmarkEnd w:id="16"/>
          </w:p>
          <w:p w:rsidR="000944A6" w:rsidRDefault="00525CB9" w:rsidP="007E39E5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2、</w:t>
            </w:r>
            <w:bookmarkEnd w:id="15"/>
            <w:r>
              <w:rPr>
                <w:rFonts w:ascii="宋体" w:hAnsi="宋体" w:cs="宋体" w:hint="eastAsia"/>
                <w:sz w:val="24"/>
              </w:rPr>
              <w:t>硬件电路设计</w:t>
            </w:r>
          </w:p>
          <w:p w:rsidR="000944A6" w:rsidRDefault="000944A6" w:rsidP="007E39E5">
            <w:pPr>
              <w:ind w:firstLineChars="200" w:firstLine="420"/>
            </w:pPr>
          </w:p>
          <w:p w:rsidR="000944A6" w:rsidRDefault="00525CB9">
            <w:pPr>
              <w:ind w:firstLineChars="200" w:firstLine="480"/>
            </w:pPr>
            <w:r>
              <w:rPr>
                <w:rFonts w:ascii="宋体" w:hAnsi="宋体" w:cs="宋体" w:hint="eastAsia"/>
                <w:sz w:val="24"/>
              </w:rPr>
              <w:t>3、控制软件设计</w:t>
            </w:r>
          </w:p>
          <w:p w:rsidR="000944A6" w:rsidRDefault="00525CB9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4、实物制作清单</w:t>
            </w:r>
          </w:p>
          <w:p w:rsidR="000944A6" w:rsidRDefault="007E39E5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黑体" w:eastAsia="黑体" w:hAnsi="黑体" w:cs="黑体" w:hint="eastAsia"/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 wp14:anchorId="1130016C" wp14:editId="79B33AC3">
                  <wp:simplePos x="0" y="0"/>
                  <wp:positionH relativeFrom="column">
                    <wp:posOffset>269240</wp:posOffset>
                  </wp:positionH>
                  <wp:positionV relativeFrom="paragraph">
                    <wp:posOffset>-503555</wp:posOffset>
                  </wp:positionV>
                  <wp:extent cx="4116705" cy="2076450"/>
                  <wp:effectExtent l="0" t="0" r="0" b="0"/>
                  <wp:wrapTopAndBottom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6705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5CB9">
              <w:rPr>
                <w:rFonts w:ascii="宋体" w:hAnsi="宋体" w:cs="宋体" w:hint="eastAsia"/>
                <w:sz w:val="24"/>
              </w:rPr>
              <w:t>（1）PC、单片机开发系统，直流稳压电源（5V）</w:t>
            </w:r>
          </w:p>
          <w:p w:rsidR="000944A6" w:rsidRDefault="00525CB9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（2）元器件清单：</w:t>
            </w:r>
          </w:p>
          <w:p w:rsidR="000944A6" w:rsidRDefault="000944A6">
            <w:pPr>
              <w:ind w:firstLineChars="200" w:firstLine="480"/>
              <w:rPr>
                <w:rFonts w:ascii="宋体" w:hAnsi="宋体" w:cs="宋体"/>
                <w:sz w:val="24"/>
              </w:rPr>
            </w:pPr>
          </w:p>
          <w:tbl>
            <w:tblPr>
              <w:tblStyle w:val="a3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16"/>
              <w:gridCol w:w="1056"/>
              <w:gridCol w:w="696"/>
            </w:tblGrid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元件名称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规格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数量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插座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DIP40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单片机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AT89C51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晶体振荡器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12MHZ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瓷片电容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30pf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电解电容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33uf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1k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Pr="007E39E5" w:rsidRDefault="00525CB9" w:rsidP="007E39E5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7E39E5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0944A6" w:rsidRPr="007E39E5" w:rsidRDefault="00525CB9" w:rsidP="007E39E5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7E39E5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220</w:t>
                  </w:r>
                </w:p>
              </w:tc>
              <w:tc>
                <w:tcPr>
                  <w:tcW w:w="696" w:type="dxa"/>
                </w:tcPr>
                <w:p w:rsidR="000944A6" w:rsidRPr="007E39E5" w:rsidRDefault="00525CB9" w:rsidP="007E39E5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7E39E5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Pr="007E39E5" w:rsidRDefault="007E39E5" w:rsidP="007E39E5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7E39E5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运算放大器</w:t>
                  </w:r>
                </w:p>
              </w:tc>
              <w:tc>
                <w:tcPr>
                  <w:tcW w:w="1056" w:type="dxa"/>
                </w:tcPr>
                <w:p w:rsidR="000944A6" w:rsidRPr="007E39E5" w:rsidRDefault="007E39E5" w:rsidP="007E39E5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7E39E5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LM358</w:t>
                  </w:r>
                </w:p>
              </w:tc>
              <w:tc>
                <w:tcPr>
                  <w:tcW w:w="696" w:type="dxa"/>
                </w:tcPr>
                <w:p w:rsidR="000944A6" w:rsidRPr="007E39E5" w:rsidRDefault="00525CB9" w:rsidP="007E39E5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7E39E5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Pr="007E39E5" w:rsidRDefault="007E39E5" w:rsidP="007E39E5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7E39E5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D</w:t>
                  </w:r>
                  <w:r w:rsidRPr="007E39E5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/</w:t>
                  </w:r>
                  <w:r w:rsidRPr="007E39E5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A</w:t>
                  </w:r>
                  <w:r w:rsidRPr="007E39E5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转换芯片</w:t>
                  </w:r>
                </w:p>
              </w:tc>
              <w:tc>
                <w:tcPr>
                  <w:tcW w:w="1056" w:type="dxa"/>
                </w:tcPr>
                <w:p w:rsidR="000944A6" w:rsidRPr="007E39E5" w:rsidRDefault="007E39E5" w:rsidP="007E39E5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7E39E5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TLC5615C(L)P</w:t>
                  </w:r>
                </w:p>
              </w:tc>
              <w:tc>
                <w:tcPr>
                  <w:tcW w:w="696" w:type="dxa"/>
                </w:tcPr>
                <w:p w:rsidR="000944A6" w:rsidRPr="007E39E5" w:rsidRDefault="00525CB9" w:rsidP="007E39E5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7E39E5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7E39E5">
              <w:trPr>
                <w:jc w:val="center"/>
              </w:trPr>
              <w:tc>
                <w:tcPr>
                  <w:tcW w:w="1416" w:type="dxa"/>
                </w:tcPr>
                <w:p w:rsidR="007E39E5" w:rsidRPr="007E39E5" w:rsidRDefault="007E39E5" w:rsidP="007E39E5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7E39E5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电位器</w:t>
                  </w:r>
                </w:p>
              </w:tc>
              <w:tc>
                <w:tcPr>
                  <w:tcW w:w="1056" w:type="dxa"/>
                </w:tcPr>
                <w:p w:rsidR="007E39E5" w:rsidRPr="007E39E5" w:rsidRDefault="007E39E5" w:rsidP="007E39E5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7E39E5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POT-LIN</w:t>
                  </w:r>
                </w:p>
              </w:tc>
              <w:tc>
                <w:tcPr>
                  <w:tcW w:w="696" w:type="dxa"/>
                </w:tcPr>
                <w:p w:rsidR="007E39E5" w:rsidRPr="007E39E5" w:rsidRDefault="007E39E5" w:rsidP="007E39E5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7E39E5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</w:tbl>
          <w:p w:rsidR="000944A6" w:rsidRDefault="000944A6">
            <w:pPr>
              <w:rPr>
                <w:rFonts w:ascii="黑体" w:eastAsia="黑体" w:hAnsi="黑体" w:cs="黑体"/>
                <w:szCs w:val="21"/>
              </w:rPr>
            </w:pPr>
          </w:p>
          <w:bookmarkEnd w:id="10"/>
          <w:p w:rsidR="000944A6" w:rsidRDefault="000944A6"/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lastRenderedPageBreak/>
              <w:t>结束指导</w:t>
            </w:r>
          </w:p>
        </w:tc>
        <w:tc>
          <w:tcPr>
            <w:tcW w:w="7731" w:type="dxa"/>
          </w:tcPr>
          <w:p w:rsidR="000944A6" w:rsidRDefault="000944A6"/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布置作业</w:t>
            </w:r>
          </w:p>
        </w:tc>
        <w:tc>
          <w:tcPr>
            <w:tcW w:w="7731" w:type="dxa"/>
          </w:tcPr>
          <w:p w:rsidR="000944A6" w:rsidRDefault="000944A6"/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整理现场及设备保养</w:t>
            </w:r>
          </w:p>
        </w:tc>
        <w:tc>
          <w:tcPr>
            <w:tcW w:w="7731" w:type="dxa"/>
          </w:tcPr>
          <w:p w:rsidR="000944A6" w:rsidRDefault="00525CB9">
            <w:r>
              <w:rPr>
                <w:rFonts w:hint="eastAsia"/>
              </w:rPr>
              <w:t>清理现场</w:t>
            </w:r>
          </w:p>
        </w:tc>
      </w:tr>
    </w:tbl>
    <w:p w:rsidR="000944A6" w:rsidRDefault="000944A6"/>
    <w:sectPr w:rsidR="000944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2BE" w:rsidRDefault="005112BE" w:rsidP="005671CC">
      <w:r>
        <w:separator/>
      </w:r>
    </w:p>
  </w:endnote>
  <w:endnote w:type="continuationSeparator" w:id="0">
    <w:p w:rsidR="005112BE" w:rsidRDefault="005112BE" w:rsidP="0056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2BE" w:rsidRDefault="005112BE" w:rsidP="005671CC">
      <w:r>
        <w:separator/>
      </w:r>
    </w:p>
  </w:footnote>
  <w:footnote w:type="continuationSeparator" w:id="0">
    <w:p w:rsidR="005112BE" w:rsidRDefault="005112BE" w:rsidP="005671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ZTNhZGY1MDEwOTVhMjY1OWE2ZjQ5NGMzMWQ2YjUifQ=="/>
  </w:docVars>
  <w:rsids>
    <w:rsidRoot w:val="5C4C4041"/>
    <w:rsid w:val="000944A6"/>
    <w:rsid w:val="00413C18"/>
    <w:rsid w:val="005112BE"/>
    <w:rsid w:val="00525CB9"/>
    <w:rsid w:val="005671CC"/>
    <w:rsid w:val="006B6722"/>
    <w:rsid w:val="007E39E5"/>
    <w:rsid w:val="00AF67E3"/>
    <w:rsid w:val="00BF6399"/>
    <w:rsid w:val="0D06756B"/>
    <w:rsid w:val="2EC42E13"/>
    <w:rsid w:val="5C4C4041"/>
    <w:rsid w:val="6352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67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671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7E39E5"/>
    <w:rPr>
      <w:sz w:val="18"/>
      <w:szCs w:val="18"/>
    </w:rPr>
  </w:style>
  <w:style w:type="character" w:customStyle="1" w:styleId="Char1">
    <w:name w:val="批注框文本 Char"/>
    <w:basedOn w:val="a0"/>
    <w:link w:val="a6"/>
    <w:rsid w:val="007E39E5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67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671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7E39E5"/>
    <w:rPr>
      <w:sz w:val="18"/>
      <w:szCs w:val="18"/>
    </w:rPr>
  </w:style>
  <w:style w:type="character" w:customStyle="1" w:styleId="Char1">
    <w:name w:val="批注框文本 Char"/>
    <w:basedOn w:val="a0"/>
    <w:link w:val="a6"/>
    <w:rsid w:val="007E39E5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181</Words>
  <Characters>1037</Characters>
  <Application>Microsoft Office Word</Application>
  <DocSecurity>0</DocSecurity>
  <Lines>8</Lines>
  <Paragraphs>2</Paragraphs>
  <ScaleCrop>false</ScaleCrop>
  <Company>微软中国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SFGGG</dc:creator>
  <cp:lastModifiedBy>微软用户</cp:lastModifiedBy>
  <cp:revision>7</cp:revision>
  <dcterms:created xsi:type="dcterms:W3CDTF">2024-11-11T06:37:00Z</dcterms:created>
  <dcterms:modified xsi:type="dcterms:W3CDTF">2024-11-11T08:32:00Z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5502B150FF6A43DBB6EA00407D96B135_13</vt:lpwstr>
  </property>
</Properties>
</file>